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97214" w14:textId="22B8D19A" w:rsidR="00C34142" w:rsidRPr="009A5E5A" w:rsidRDefault="00B37B9B" w:rsidP="00C34142">
      <w:pPr>
        <w:rPr>
          <w:b/>
          <w:szCs w:val="24"/>
        </w:rPr>
      </w:pPr>
      <w:r w:rsidRPr="009A5E5A">
        <w:rPr>
          <w:noProof/>
          <w:szCs w:val="24"/>
        </w:rPr>
        <mc:AlternateContent>
          <mc:Choice Requires="wps">
            <w:drawing>
              <wp:anchor distT="0" distB="0" distL="114300" distR="114300" simplePos="0" relativeHeight="251657728" behindDoc="0" locked="0" layoutInCell="1" allowOverlap="1" wp14:anchorId="7A506744" wp14:editId="332E0731">
                <wp:simplePos x="0" y="0"/>
                <wp:positionH relativeFrom="column">
                  <wp:posOffset>4819650</wp:posOffset>
                </wp:positionH>
                <wp:positionV relativeFrom="paragraph">
                  <wp:posOffset>114300</wp:posOffset>
                </wp:positionV>
                <wp:extent cx="2162175" cy="596900"/>
                <wp:effectExtent l="19050" t="19050" r="28575" b="12700"/>
                <wp:wrapTight wrapText="bothSides">
                  <wp:wrapPolygon edited="0">
                    <wp:start x="-190" y="-689"/>
                    <wp:lineTo x="-190" y="21370"/>
                    <wp:lineTo x="21695" y="21370"/>
                    <wp:lineTo x="21695" y="-689"/>
                    <wp:lineTo x="-190" y="-689"/>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96900"/>
                        </a:xfrm>
                        <a:prstGeom prst="rect">
                          <a:avLst/>
                        </a:prstGeom>
                        <a:solidFill>
                          <a:srgbClr val="FFFFFF"/>
                        </a:solidFill>
                        <a:ln w="38100" cmpd="dbl">
                          <a:solidFill>
                            <a:srgbClr val="000000"/>
                          </a:solidFill>
                          <a:miter lim="800000"/>
                          <a:headEnd/>
                          <a:tailEnd/>
                        </a:ln>
                      </wps:spPr>
                      <wps:txbx>
                        <w:txbxContent>
                          <w:p w14:paraId="52E5771E" w14:textId="77777777" w:rsidR="009A5E5A" w:rsidRPr="002F62A3" w:rsidRDefault="009A5E5A" w:rsidP="00C34142">
                            <w:pPr>
                              <w:jc w:val="right"/>
                              <w:rPr>
                                <w:b/>
                                <w:sz w:val="32"/>
                                <w:szCs w:val="32"/>
                                <w:lang w:val="en-CA"/>
                              </w:rPr>
                            </w:pPr>
                            <w:r w:rsidRPr="002F62A3">
                              <w:rPr>
                                <w:b/>
                                <w:sz w:val="32"/>
                                <w:szCs w:val="32"/>
                                <w:lang w:val="en-CA"/>
                              </w:rPr>
                              <w:t>APPLICATION FOR</w:t>
                            </w:r>
                          </w:p>
                          <w:p w14:paraId="4817A918" w14:textId="77777777" w:rsidR="009A5E5A" w:rsidRPr="002F62A3" w:rsidRDefault="009A5E5A" w:rsidP="00C34142">
                            <w:pPr>
                              <w:jc w:val="right"/>
                              <w:rPr>
                                <w:b/>
                                <w:sz w:val="32"/>
                                <w:szCs w:val="32"/>
                                <w:lang w:val="en-CA"/>
                              </w:rPr>
                            </w:pPr>
                            <w:r w:rsidRPr="002F62A3">
                              <w:rPr>
                                <w:b/>
                                <w:sz w:val="32"/>
                                <w:szCs w:val="32"/>
                                <w:lang w:val="en-CA"/>
                              </w:rPr>
                              <w:t>BUILDING PERMIT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06744" id="_x0000_t202" coordsize="21600,21600" o:spt="202" path="m,l,21600r21600,l21600,xe">
                <v:stroke joinstyle="miter"/>
                <v:path gradientshapeok="t" o:connecttype="rect"/>
              </v:shapetype>
              <v:shape id="Text Box 5" o:spid="_x0000_s1026" type="#_x0000_t202" style="position:absolute;margin-left:379.5pt;margin-top:9pt;width:170.25pt;height: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" strokeweight="3pt">
                <v:stroke linestyle="thinThin"/>
                <v:textbox style="mso-fit-shape-to-text:t">
                  <w:txbxContent>
                    <w:p w14:paraId="52E5771E" w14:textId="77777777" w:rsidR="009A5E5A" w:rsidRPr="002F62A3" w:rsidRDefault="009A5E5A" w:rsidP="00C34142">
                      <w:pPr>
                        <w:jc w:val="right"/>
                        <w:rPr>
                          <w:b/>
                          <w:sz w:val="32"/>
                          <w:szCs w:val="32"/>
                          <w:lang w:val="en-CA"/>
                        </w:rPr>
                      </w:pPr>
                      <w:r w:rsidRPr="002F62A3">
                        <w:rPr>
                          <w:b/>
                          <w:sz w:val="32"/>
                          <w:szCs w:val="32"/>
                          <w:lang w:val="en-CA"/>
                        </w:rPr>
                        <w:t>APPLICATION FOR</w:t>
                      </w:r>
                    </w:p>
                    <w:p w14:paraId="4817A918" w14:textId="77777777" w:rsidR="009A5E5A" w:rsidRPr="002F62A3" w:rsidRDefault="009A5E5A" w:rsidP="00C34142">
                      <w:pPr>
                        <w:jc w:val="right"/>
                        <w:rPr>
                          <w:b/>
                          <w:sz w:val="32"/>
                          <w:szCs w:val="32"/>
                          <w:lang w:val="en-CA"/>
                        </w:rPr>
                      </w:pPr>
                      <w:r w:rsidRPr="002F62A3">
                        <w:rPr>
                          <w:b/>
                          <w:sz w:val="32"/>
                          <w:szCs w:val="32"/>
                          <w:lang w:val="en-CA"/>
                        </w:rPr>
                        <w:t>BUILDING PERMIT</w:t>
                      </w:r>
                    </w:p>
                  </w:txbxContent>
                </v:textbox>
                <w10:wrap type="tight"/>
              </v:shape>
            </w:pict>
          </mc:Fallback>
        </mc:AlternateContent>
      </w:r>
      <w:r w:rsidR="00364588">
        <w:rPr>
          <w:noProof/>
          <w:szCs w:val="24"/>
        </w:rPr>
        <w:t>R.M. of Whiska Creek No. 106</w:t>
      </w:r>
    </w:p>
    <w:p w14:paraId="790A3E4E" w14:textId="6A5FBB9B" w:rsidR="00C34142" w:rsidRPr="004F49A4" w:rsidRDefault="00364588" w:rsidP="00847769">
      <w:pPr>
        <w:pStyle w:val="Header"/>
        <w:rPr>
          <w:rFonts w:ascii="Trebuchet MS" w:hAnsi="Trebuchet MS" w:cs="Estrangelo Edessa"/>
          <w:sz w:val="18"/>
          <w:szCs w:val="18"/>
          <w:lang w:val="en-CA"/>
        </w:rPr>
      </w:pPr>
      <w:r>
        <w:rPr>
          <w:rFonts w:ascii="Trebuchet MS" w:hAnsi="Trebuchet MS" w:cs="Estrangelo Edessa"/>
          <w:sz w:val="18"/>
          <w:szCs w:val="18"/>
          <w:lang w:val="en-CA"/>
        </w:rPr>
        <w:t>Box 10</w:t>
      </w:r>
    </w:p>
    <w:p w14:paraId="19053CC3" w14:textId="64F62042" w:rsidR="00C34142" w:rsidRPr="004F49A4" w:rsidRDefault="00364588" w:rsidP="00847769">
      <w:pPr>
        <w:pStyle w:val="Header"/>
        <w:rPr>
          <w:rFonts w:ascii="Trebuchet MS" w:hAnsi="Trebuchet MS" w:cs="Estrangelo Edessa"/>
          <w:sz w:val="18"/>
          <w:szCs w:val="18"/>
          <w:lang w:val="en-CA"/>
        </w:rPr>
      </w:pPr>
      <w:r>
        <w:rPr>
          <w:rFonts w:ascii="Trebuchet MS" w:hAnsi="Trebuchet MS" w:cs="Estrangelo Edessa"/>
          <w:sz w:val="18"/>
          <w:szCs w:val="18"/>
          <w:lang w:val="en-CA"/>
        </w:rPr>
        <w:t>Vanguard</w:t>
      </w:r>
      <w:r w:rsidR="00C34142" w:rsidRPr="004F49A4">
        <w:rPr>
          <w:rFonts w:ascii="Trebuchet MS" w:hAnsi="Trebuchet MS" w:cs="Estrangelo Edessa"/>
          <w:sz w:val="18"/>
          <w:szCs w:val="18"/>
          <w:lang w:val="en-CA"/>
        </w:rPr>
        <w:t xml:space="preserve">, </w:t>
      </w:r>
      <w:proofErr w:type="gramStart"/>
      <w:r w:rsidR="00C34142" w:rsidRPr="004F49A4">
        <w:rPr>
          <w:rFonts w:ascii="Trebuchet MS" w:hAnsi="Trebuchet MS" w:cs="Estrangelo Edessa"/>
          <w:sz w:val="18"/>
          <w:szCs w:val="18"/>
          <w:lang w:val="en-CA"/>
        </w:rPr>
        <w:t xml:space="preserve">SK  </w:t>
      </w:r>
      <w:r>
        <w:rPr>
          <w:rFonts w:ascii="Trebuchet MS" w:hAnsi="Trebuchet MS" w:cs="Estrangelo Edessa"/>
          <w:sz w:val="18"/>
          <w:szCs w:val="18"/>
          <w:lang w:val="en-CA"/>
        </w:rPr>
        <w:t>S0N</w:t>
      </w:r>
      <w:proofErr w:type="gramEnd"/>
      <w:r>
        <w:rPr>
          <w:rFonts w:ascii="Trebuchet MS" w:hAnsi="Trebuchet MS" w:cs="Estrangelo Edessa"/>
          <w:sz w:val="18"/>
          <w:szCs w:val="18"/>
          <w:lang w:val="en-CA"/>
        </w:rPr>
        <w:t xml:space="preserve"> 2V0</w:t>
      </w:r>
    </w:p>
    <w:p w14:paraId="78F8B338" w14:textId="52D44F80" w:rsidR="00C34142" w:rsidRPr="00D65A26" w:rsidRDefault="00C34142" w:rsidP="002B572E">
      <w:pPr>
        <w:pStyle w:val="Header"/>
        <w:tabs>
          <w:tab w:val="left" w:pos="2835"/>
        </w:tabs>
        <w:rPr>
          <w:rFonts w:ascii="Trebuchet MS" w:hAnsi="Trebuchet MS" w:cs="Estrangelo Edessa"/>
          <w:sz w:val="18"/>
          <w:szCs w:val="18"/>
          <w:lang w:val="fr-CA"/>
        </w:rPr>
      </w:pPr>
      <w:r w:rsidRPr="00D65A26">
        <w:rPr>
          <w:rFonts w:ascii="Trebuchet MS" w:hAnsi="Trebuchet MS" w:cs="Estrangelo Edessa"/>
          <w:sz w:val="18"/>
          <w:szCs w:val="18"/>
          <w:lang w:val="fr-CA"/>
        </w:rPr>
        <w:t>Phone: (306)</w:t>
      </w:r>
      <w:r w:rsidR="00364588">
        <w:rPr>
          <w:rFonts w:ascii="Trebuchet MS" w:hAnsi="Trebuchet MS" w:cs="Estrangelo Edessa"/>
          <w:sz w:val="18"/>
          <w:szCs w:val="18"/>
          <w:lang w:val="fr-CA"/>
        </w:rPr>
        <w:t>582-2133</w:t>
      </w:r>
      <w:r w:rsidRPr="00D65A26">
        <w:rPr>
          <w:rFonts w:ascii="Trebuchet MS" w:hAnsi="Trebuchet MS" w:cs="Estrangelo Edessa"/>
          <w:sz w:val="18"/>
          <w:szCs w:val="18"/>
          <w:lang w:val="fr-CA"/>
        </w:rPr>
        <w:t xml:space="preserve">  </w:t>
      </w:r>
    </w:p>
    <w:p w14:paraId="780055E4" w14:textId="25B33423" w:rsidR="00C34142" w:rsidRPr="00D65A26" w:rsidRDefault="00C34142" w:rsidP="00847769">
      <w:pPr>
        <w:rPr>
          <w:b/>
          <w:sz w:val="16"/>
          <w:szCs w:val="16"/>
          <w:lang w:val="fr-CA"/>
        </w:rPr>
      </w:pPr>
      <w:r w:rsidRPr="00D65A26">
        <w:rPr>
          <w:rFonts w:ascii="Trebuchet MS" w:hAnsi="Trebuchet MS" w:cs="Estrangelo Edessa"/>
          <w:sz w:val="18"/>
          <w:szCs w:val="18"/>
          <w:lang w:val="fr-CA"/>
        </w:rPr>
        <w:t xml:space="preserve">E-mail: </w:t>
      </w:r>
      <w:r w:rsidR="00364588">
        <w:rPr>
          <w:rFonts w:ascii="Trebuchet MS" w:hAnsi="Trebuchet MS" w:cs="Estrangelo Edessa"/>
          <w:sz w:val="18"/>
          <w:szCs w:val="18"/>
          <w:lang w:val="fr-CA"/>
        </w:rPr>
        <w:t>rm106@sasktel.net</w:t>
      </w:r>
      <w:bookmarkStart w:id="0" w:name="_GoBack"/>
      <w:bookmarkEnd w:id="0"/>
    </w:p>
    <w:p w14:paraId="3FEBF10E" w14:textId="77777777" w:rsidR="00C34142" w:rsidRPr="00D65A26" w:rsidRDefault="00C34142" w:rsidP="00C34142">
      <w:pPr>
        <w:pBdr>
          <w:top w:val="thinThickLargeGap" w:sz="24" w:space="1" w:color="auto"/>
        </w:pBdr>
        <w:rPr>
          <w:b/>
          <w:sz w:val="16"/>
          <w:szCs w:val="16"/>
          <w:lang w:val="fr-CA"/>
        </w:rPr>
      </w:pPr>
    </w:p>
    <w:p w14:paraId="30475F14" w14:textId="77777777" w:rsidR="00121548" w:rsidRDefault="00C523F1">
      <w:pPr>
        <w:spacing w:line="480" w:lineRule="auto"/>
        <w:rPr>
          <w:sz w:val="20"/>
          <w:u w:val="single"/>
        </w:rPr>
      </w:pPr>
      <w:r>
        <w:rPr>
          <w:sz w:val="20"/>
        </w:rPr>
        <w:t>Name</w:t>
      </w:r>
      <w:r w:rsidR="009A5E5A">
        <w:rPr>
          <w:sz w:val="20"/>
        </w:rPr>
        <w:t xml:space="preserve"> of Property </w:t>
      </w:r>
      <w:proofErr w:type="gramStart"/>
      <w:r w:rsidR="009A5E5A">
        <w:rPr>
          <w:sz w:val="20"/>
        </w:rPr>
        <w:t>Owner</w:t>
      </w:r>
      <w:r>
        <w:rPr>
          <w:sz w:val="20"/>
        </w:rPr>
        <w:t xml:space="preserve"> :</w:t>
      </w:r>
      <w:proofErr w:type="gramEnd"/>
      <w:r>
        <w:rPr>
          <w:sz w:val="20"/>
        </w:rPr>
        <w:t xml:space="preserve"> </w:t>
      </w:r>
      <w:r>
        <w:rPr>
          <w:sz w:val="20"/>
          <w:u w:val="single"/>
        </w:rPr>
        <w:tab/>
      </w:r>
      <w:r>
        <w:rPr>
          <w:sz w:val="20"/>
          <w:u w:val="single"/>
        </w:rPr>
        <w:tab/>
      </w:r>
      <w:r>
        <w:rPr>
          <w:sz w:val="20"/>
          <w:u w:val="single"/>
        </w:rPr>
        <w:tab/>
      </w:r>
      <w:r w:rsidR="009A5E5A">
        <w:rPr>
          <w:sz w:val="20"/>
          <w:u w:val="single"/>
        </w:rPr>
        <w:tab/>
      </w:r>
      <w:r w:rsidR="005502AD">
        <w:rPr>
          <w:sz w:val="20"/>
          <w:u w:val="single"/>
        </w:rPr>
        <w:t xml:space="preserve">  </w:t>
      </w:r>
      <w:r>
        <w:rPr>
          <w:sz w:val="20"/>
          <w:u w:val="single"/>
        </w:rPr>
        <w:t xml:space="preserve"> </w:t>
      </w:r>
      <w:r w:rsidR="009A5E5A">
        <w:rPr>
          <w:sz w:val="20"/>
        </w:rPr>
        <w:t>Owner’s Address:</w:t>
      </w:r>
      <w:r w:rsidR="005502AD">
        <w:rPr>
          <w:sz w:val="20"/>
        </w:rPr>
        <w:t xml:space="preserve">___________________________________ </w:t>
      </w:r>
      <w:r w:rsidR="005502AD">
        <w:rPr>
          <w:sz w:val="20"/>
          <w:u w:val="single"/>
        </w:rPr>
        <w:t xml:space="preserve"> </w:t>
      </w:r>
    </w:p>
    <w:p w14:paraId="598B8F36" w14:textId="0E638BF6" w:rsidR="00C523F1" w:rsidRPr="00121548" w:rsidRDefault="00121548" w:rsidP="00121548">
      <w:pPr>
        <w:spacing w:line="480" w:lineRule="auto"/>
        <w:rPr>
          <w:sz w:val="20"/>
          <w:u w:val="single"/>
        </w:rPr>
      </w:pPr>
      <w:r>
        <w:rPr>
          <w:noProof/>
          <w:sz w:val="20"/>
        </w:rPr>
        <mc:AlternateContent>
          <mc:Choice Requires="wps">
            <w:drawing>
              <wp:anchor distT="0" distB="0" distL="114300" distR="114300" simplePos="0" relativeHeight="251659264" behindDoc="0" locked="0" layoutInCell="1" allowOverlap="1" wp14:anchorId="11A9B13C" wp14:editId="0419E056">
                <wp:simplePos x="0" y="0"/>
                <wp:positionH relativeFrom="column">
                  <wp:posOffset>990599</wp:posOffset>
                </wp:positionH>
                <wp:positionV relativeFrom="paragraph">
                  <wp:posOffset>120015</wp:posOffset>
                </wp:positionV>
                <wp:extent cx="22002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00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ADA3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9.45pt" to="251.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" strokecolor="#5b9bd5 [3204]" strokeweight=".5pt">
                <v:stroke joinstyle="miter"/>
              </v:line>
            </w:pict>
          </mc:Fallback>
        </mc:AlternateContent>
      </w:r>
      <w:r>
        <w:rPr>
          <w:sz w:val="20"/>
        </w:rPr>
        <w:t>Contractor</w:t>
      </w:r>
      <w:r w:rsidRPr="00121548">
        <w:rPr>
          <w:color w:val="000000" w:themeColor="text1"/>
          <w:sz w:val="20"/>
        </w:rPr>
        <w:t xml:space="preserve">: </w:t>
      </w:r>
      <w:r w:rsidRPr="00121548">
        <w:rPr>
          <w:color w:val="000000" w:themeColor="text1"/>
          <w:sz w:val="20"/>
          <w:u w:val="single"/>
        </w:rPr>
        <w:t xml:space="preserve">       </w:t>
      </w:r>
      <w:r w:rsidR="00FF5CED">
        <w:rPr>
          <w:color w:val="000000" w:themeColor="text1"/>
          <w:sz w:val="20"/>
          <w:u w:val="single"/>
        </w:rPr>
        <w:t xml:space="preserve">      </w:t>
      </w:r>
      <w:r w:rsidRPr="00121548">
        <w:rPr>
          <w:color w:val="000000" w:themeColor="text1"/>
          <w:sz w:val="20"/>
        </w:rPr>
        <w:t xml:space="preserve">     </w:t>
      </w:r>
      <w:r w:rsidR="005502AD" w:rsidRPr="00121548">
        <w:rPr>
          <w:color w:val="000000" w:themeColor="text1"/>
          <w:sz w:val="20"/>
        </w:rPr>
        <w:t xml:space="preserve">  </w:t>
      </w:r>
      <w:r w:rsidRPr="00121548">
        <w:rPr>
          <w:color w:val="000000" w:themeColor="text1"/>
          <w:sz w:val="20"/>
        </w:rPr>
        <w:tab/>
      </w:r>
      <w:r w:rsidRPr="00121548">
        <w:rPr>
          <w:color w:val="000000" w:themeColor="text1"/>
          <w:sz w:val="20"/>
        </w:rPr>
        <w:tab/>
      </w:r>
      <w:r w:rsidRPr="00121548">
        <w:rPr>
          <w:color w:val="000000" w:themeColor="text1"/>
          <w:sz w:val="20"/>
        </w:rPr>
        <w:tab/>
      </w:r>
      <w:r w:rsidRPr="00121548">
        <w:rPr>
          <w:color w:val="000000" w:themeColor="text1"/>
          <w:sz w:val="20"/>
        </w:rPr>
        <w:tab/>
      </w:r>
      <w:r w:rsidRPr="00121548">
        <w:rPr>
          <w:color w:val="000000" w:themeColor="text1"/>
          <w:sz w:val="20"/>
        </w:rPr>
        <w:tab/>
      </w:r>
      <w:r>
        <w:rPr>
          <w:sz w:val="20"/>
        </w:rPr>
        <w:t xml:space="preserve">  </w:t>
      </w:r>
      <w:r w:rsidR="00B320B0">
        <w:rPr>
          <w:sz w:val="20"/>
        </w:rPr>
        <w:t>Email</w:t>
      </w:r>
      <w:r w:rsidR="00C9016F">
        <w:rPr>
          <w:sz w:val="20"/>
        </w:rPr>
        <w:t>_________________________________________</w:t>
      </w:r>
      <w:r>
        <w:rPr>
          <w:sz w:val="20"/>
          <w:u w:val="single"/>
        </w:rPr>
        <w:t xml:space="preserve">  </w:t>
      </w:r>
    </w:p>
    <w:p w14:paraId="5A01DE63" w14:textId="77777777" w:rsidR="00C523F1" w:rsidRDefault="00C523F1">
      <w:pPr>
        <w:spacing w:line="480" w:lineRule="auto"/>
        <w:rPr>
          <w:sz w:val="20"/>
          <w:u w:val="single"/>
        </w:rPr>
      </w:pPr>
      <w:r>
        <w:rPr>
          <w:sz w:val="20"/>
        </w:rPr>
        <w:t>Address</w:t>
      </w:r>
      <w:r w:rsidR="005502AD">
        <w:rPr>
          <w:sz w:val="20"/>
        </w:rPr>
        <w:t xml:space="preserve"> of the </w:t>
      </w:r>
      <w:proofErr w:type="gramStart"/>
      <w:r w:rsidR="005502AD">
        <w:rPr>
          <w:sz w:val="20"/>
        </w:rPr>
        <w:t>Building</w:t>
      </w:r>
      <w:r>
        <w:rPr>
          <w:sz w:val="20"/>
        </w:rPr>
        <w:t xml:space="preserve"> :</w:t>
      </w:r>
      <w:proofErr w:type="gramEnd"/>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Phone No: </w:t>
      </w:r>
      <w:r>
        <w:rPr>
          <w:sz w:val="20"/>
          <w:u w:val="single"/>
        </w:rPr>
        <w:tab/>
      </w:r>
      <w:r>
        <w:rPr>
          <w:sz w:val="20"/>
          <w:u w:val="single"/>
        </w:rPr>
        <w:tab/>
      </w:r>
      <w:r>
        <w:rPr>
          <w:sz w:val="20"/>
          <w:u w:val="single"/>
        </w:rPr>
        <w:tab/>
      </w:r>
      <w:r>
        <w:rPr>
          <w:sz w:val="20"/>
          <w:u w:val="single"/>
        </w:rPr>
        <w:tab/>
      </w:r>
    </w:p>
    <w:p w14:paraId="14BD58A7" w14:textId="77777777" w:rsidR="00C523F1" w:rsidRDefault="00C523F1">
      <w:pPr>
        <w:spacing w:line="480" w:lineRule="auto"/>
        <w:rPr>
          <w:sz w:val="20"/>
        </w:rPr>
      </w:pPr>
      <w:r>
        <w:rPr>
          <w:sz w:val="20"/>
        </w:rPr>
        <w:t xml:space="preserve">Legal </w:t>
      </w:r>
      <w:proofErr w:type="gramStart"/>
      <w:r>
        <w:rPr>
          <w:sz w:val="20"/>
        </w:rPr>
        <w:t>Description :</w:t>
      </w:r>
      <w:proofErr w:type="gramEnd"/>
      <w:r>
        <w:rPr>
          <w:sz w:val="20"/>
        </w:rPr>
        <w:t xml:space="preserve">  Lot </w:t>
      </w:r>
      <w:r>
        <w:rPr>
          <w:sz w:val="20"/>
          <w:u w:val="single"/>
        </w:rPr>
        <w:tab/>
        <w:t xml:space="preserve"> </w:t>
      </w:r>
      <w:r>
        <w:rPr>
          <w:sz w:val="20"/>
          <w:u w:val="single"/>
        </w:rPr>
        <w:tab/>
      </w:r>
      <w:r>
        <w:rPr>
          <w:sz w:val="20"/>
          <w:u w:val="single"/>
        </w:rPr>
        <w:tab/>
      </w:r>
      <w:r>
        <w:rPr>
          <w:sz w:val="20"/>
          <w:u w:val="single"/>
        </w:rPr>
        <w:tab/>
      </w:r>
      <w:r>
        <w:rPr>
          <w:sz w:val="20"/>
        </w:rPr>
        <w:t xml:space="preserve">   Block </w:t>
      </w:r>
      <w:r>
        <w:rPr>
          <w:sz w:val="20"/>
          <w:u w:val="single"/>
        </w:rPr>
        <w:tab/>
      </w:r>
      <w:r>
        <w:rPr>
          <w:sz w:val="20"/>
          <w:u w:val="single"/>
        </w:rPr>
        <w:tab/>
      </w:r>
      <w:r>
        <w:rPr>
          <w:sz w:val="20"/>
          <w:u w:val="single"/>
        </w:rPr>
        <w:tab/>
      </w:r>
      <w:r>
        <w:rPr>
          <w:sz w:val="20"/>
        </w:rPr>
        <w:t xml:space="preserve">Plan  </w:t>
      </w:r>
      <w:r>
        <w:rPr>
          <w:sz w:val="20"/>
          <w:u w:val="single"/>
        </w:rPr>
        <w:tab/>
      </w:r>
      <w:r>
        <w:rPr>
          <w:sz w:val="20"/>
          <w:u w:val="single"/>
        </w:rPr>
        <w:tab/>
      </w:r>
      <w:r>
        <w:rPr>
          <w:sz w:val="20"/>
          <w:u w:val="single"/>
        </w:rPr>
        <w:tab/>
      </w:r>
      <w:r>
        <w:rPr>
          <w:sz w:val="20"/>
          <w:u w:val="single"/>
        </w:rPr>
        <w:tab/>
      </w:r>
      <w:r>
        <w:rPr>
          <w:sz w:val="20"/>
          <w:u w:val="single"/>
        </w:rPr>
        <w:tab/>
      </w:r>
    </w:p>
    <w:p w14:paraId="3EFECC98" w14:textId="77777777" w:rsidR="00C523F1" w:rsidRDefault="00C523F1">
      <w:pPr>
        <w:spacing w:line="480" w:lineRule="auto"/>
        <w:rPr>
          <w:sz w:val="20"/>
          <w:u w:val="single"/>
        </w:rPr>
      </w:pPr>
      <w:r>
        <w:rPr>
          <w:sz w:val="20"/>
        </w:rPr>
        <w:t xml:space="preserve">Use of </w:t>
      </w:r>
      <w:proofErr w:type="gramStart"/>
      <w:r>
        <w:rPr>
          <w:sz w:val="20"/>
        </w:rPr>
        <w:t>Building :</w:t>
      </w:r>
      <w:proofErr w:type="gramEnd"/>
      <w:r>
        <w:rPr>
          <w:sz w:val="20"/>
        </w:rPr>
        <w:t xml:space="preserve">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tbl>
      <w:tblPr>
        <w:tblW w:w="0" w:type="auto"/>
        <w:tblLayout w:type="fixed"/>
        <w:tblLook w:val="0000" w:firstRow="0" w:lastRow="0" w:firstColumn="0" w:lastColumn="0" w:noHBand="0" w:noVBand="0"/>
      </w:tblPr>
      <w:tblGrid>
        <w:gridCol w:w="2088"/>
        <w:gridCol w:w="864"/>
        <w:gridCol w:w="756"/>
        <w:gridCol w:w="919"/>
        <w:gridCol w:w="1226"/>
        <w:gridCol w:w="919"/>
        <w:gridCol w:w="1226"/>
        <w:gridCol w:w="919"/>
        <w:gridCol w:w="1379"/>
      </w:tblGrid>
      <w:tr w:rsidR="00C523F1" w14:paraId="439A0D8D" w14:textId="77777777">
        <w:tc>
          <w:tcPr>
            <w:tcW w:w="2088" w:type="dxa"/>
          </w:tcPr>
          <w:p w14:paraId="4FFBB976" w14:textId="77777777" w:rsidR="00C523F1" w:rsidRDefault="00C523F1">
            <w:pPr>
              <w:rPr>
                <w:sz w:val="20"/>
              </w:rPr>
            </w:pPr>
            <w:r>
              <w:rPr>
                <w:sz w:val="20"/>
              </w:rPr>
              <w:t xml:space="preserve">Type of Work Done: </w:t>
            </w:r>
          </w:p>
        </w:tc>
        <w:tc>
          <w:tcPr>
            <w:tcW w:w="864" w:type="dxa"/>
            <w:tcBorders>
              <w:top w:val="single" w:sz="6" w:space="0" w:color="auto"/>
              <w:left w:val="single" w:sz="6" w:space="0" w:color="auto"/>
              <w:bottom w:val="single" w:sz="6" w:space="0" w:color="auto"/>
              <w:right w:val="single" w:sz="6" w:space="0" w:color="auto"/>
            </w:tcBorders>
          </w:tcPr>
          <w:p w14:paraId="0706C055" w14:textId="77777777" w:rsidR="00C523F1" w:rsidRDefault="00C523F1">
            <w:pPr>
              <w:rPr>
                <w:sz w:val="20"/>
              </w:rPr>
            </w:pPr>
          </w:p>
        </w:tc>
        <w:tc>
          <w:tcPr>
            <w:tcW w:w="756" w:type="dxa"/>
            <w:tcBorders>
              <w:left w:val="nil"/>
            </w:tcBorders>
          </w:tcPr>
          <w:p w14:paraId="290D35E7" w14:textId="77777777" w:rsidR="00C523F1" w:rsidRDefault="00C523F1">
            <w:pPr>
              <w:rPr>
                <w:sz w:val="20"/>
              </w:rPr>
            </w:pPr>
            <w:r>
              <w:rPr>
                <w:sz w:val="20"/>
              </w:rPr>
              <w:t>New</w:t>
            </w:r>
          </w:p>
        </w:tc>
        <w:tc>
          <w:tcPr>
            <w:tcW w:w="919" w:type="dxa"/>
            <w:tcBorders>
              <w:top w:val="single" w:sz="6" w:space="0" w:color="auto"/>
              <w:left w:val="single" w:sz="6" w:space="0" w:color="auto"/>
              <w:bottom w:val="single" w:sz="6" w:space="0" w:color="auto"/>
              <w:right w:val="single" w:sz="6" w:space="0" w:color="auto"/>
            </w:tcBorders>
          </w:tcPr>
          <w:p w14:paraId="7AD99B28" w14:textId="77777777" w:rsidR="00C523F1" w:rsidRDefault="00C523F1">
            <w:pPr>
              <w:rPr>
                <w:sz w:val="20"/>
              </w:rPr>
            </w:pPr>
          </w:p>
        </w:tc>
        <w:tc>
          <w:tcPr>
            <w:tcW w:w="1226" w:type="dxa"/>
            <w:tcBorders>
              <w:left w:val="nil"/>
            </w:tcBorders>
          </w:tcPr>
          <w:p w14:paraId="09224F3C" w14:textId="77777777" w:rsidR="00C523F1" w:rsidRDefault="00C523F1">
            <w:pPr>
              <w:rPr>
                <w:sz w:val="20"/>
              </w:rPr>
            </w:pPr>
            <w:r>
              <w:rPr>
                <w:sz w:val="20"/>
              </w:rPr>
              <w:t>Addition</w:t>
            </w:r>
          </w:p>
        </w:tc>
        <w:tc>
          <w:tcPr>
            <w:tcW w:w="919" w:type="dxa"/>
            <w:tcBorders>
              <w:top w:val="single" w:sz="6" w:space="0" w:color="auto"/>
              <w:left w:val="single" w:sz="6" w:space="0" w:color="auto"/>
              <w:bottom w:val="single" w:sz="6" w:space="0" w:color="auto"/>
              <w:right w:val="single" w:sz="6" w:space="0" w:color="auto"/>
            </w:tcBorders>
          </w:tcPr>
          <w:p w14:paraId="04467476" w14:textId="77777777" w:rsidR="00C523F1" w:rsidRDefault="00C523F1">
            <w:pPr>
              <w:rPr>
                <w:sz w:val="20"/>
              </w:rPr>
            </w:pPr>
          </w:p>
        </w:tc>
        <w:tc>
          <w:tcPr>
            <w:tcW w:w="1226" w:type="dxa"/>
            <w:tcBorders>
              <w:left w:val="nil"/>
            </w:tcBorders>
          </w:tcPr>
          <w:p w14:paraId="1DEE872B" w14:textId="77777777" w:rsidR="00C523F1" w:rsidRDefault="00C523F1">
            <w:pPr>
              <w:rPr>
                <w:sz w:val="20"/>
              </w:rPr>
            </w:pPr>
            <w:r>
              <w:rPr>
                <w:sz w:val="20"/>
              </w:rPr>
              <w:t>Alteration</w:t>
            </w:r>
          </w:p>
        </w:tc>
        <w:tc>
          <w:tcPr>
            <w:tcW w:w="919" w:type="dxa"/>
            <w:tcBorders>
              <w:top w:val="single" w:sz="6" w:space="0" w:color="auto"/>
              <w:left w:val="single" w:sz="6" w:space="0" w:color="auto"/>
              <w:bottom w:val="single" w:sz="6" w:space="0" w:color="auto"/>
              <w:right w:val="single" w:sz="6" w:space="0" w:color="auto"/>
            </w:tcBorders>
          </w:tcPr>
          <w:p w14:paraId="62C44E37" w14:textId="77777777" w:rsidR="00C523F1" w:rsidRDefault="00C523F1">
            <w:pPr>
              <w:rPr>
                <w:sz w:val="20"/>
              </w:rPr>
            </w:pPr>
          </w:p>
        </w:tc>
        <w:tc>
          <w:tcPr>
            <w:tcW w:w="1379" w:type="dxa"/>
            <w:tcBorders>
              <w:left w:val="nil"/>
            </w:tcBorders>
          </w:tcPr>
          <w:p w14:paraId="1FF98CC4" w14:textId="77777777" w:rsidR="00C523F1" w:rsidRDefault="00C523F1">
            <w:pPr>
              <w:rPr>
                <w:sz w:val="20"/>
              </w:rPr>
            </w:pPr>
            <w:r>
              <w:rPr>
                <w:sz w:val="20"/>
              </w:rPr>
              <w:t>Renovation</w:t>
            </w:r>
          </w:p>
        </w:tc>
      </w:tr>
    </w:tbl>
    <w:p w14:paraId="0806A59B" w14:textId="77777777" w:rsidR="00C523F1" w:rsidRDefault="00C523F1">
      <w:pPr>
        <w:rPr>
          <w:sz w:val="20"/>
        </w:rPr>
      </w:pPr>
    </w:p>
    <w:p w14:paraId="020BD473" w14:textId="77777777" w:rsidR="00C523F1" w:rsidRDefault="00C523F1">
      <w:pPr>
        <w:rPr>
          <w:sz w:val="20"/>
        </w:rPr>
      </w:pPr>
      <w:r>
        <w:rPr>
          <w:sz w:val="20"/>
        </w:rPr>
        <w:t xml:space="preserve">Value of Construction (including materials, installed systems and labour): $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AE1E88A" w14:textId="77777777" w:rsidR="00C523F1" w:rsidRDefault="00C523F1">
      <w:pPr>
        <w:rPr>
          <w:sz w:val="12"/>
          <w:szCs w:val="12"/>
          <w:u w:val="single"/>
        </w:rPr>
      </w:pPr>
    </w:p>
    <w:p w14:paraId="67A2C8C7" w14:textId="77777777" w:rsidR="00C34142" w:rsidRPr="00C34142" w:rsidRDefault="00C34142">
      <w:pPr>
        <w:rPr>
          <w:sz w:val="12"/>
          <w:szCs w:val="12"/>
          <w:u w:val="single"/>
        </w:rPr>
      </w:pPr>
    </w:p>
    <w:p w14:paraId="6AFD788B" w14:textId="77777777" w:rsidR="00C523F1" w:rsidRDefault="00C523F1">
      <w:pPr>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14:paraId="19066F2C" w14:textId="77777777" w:rsidR="009A5E5A" w:rsidRDefault="00C523F1">
      <w:pPr>
        <w:rPr>
          <w:sz w:val="20"/>
        </w:rPr>
      </w:pPr>
      <w:r>
        <w:rPr>
          <w:sz w:val="20"/>
        </w:rPr>
        <w:t xml:space="preserve">Signature of </w:t>
      </w:r>
      <w:r w:rsidR="009A5E5A">
        <w:rPr>
          <w:sz w:val="20"/>
        </w:rPr>
        <w:t>Legal or Beneficial Owner</w:t>
      </w:r>
      <w:r w:rsidR="00C1006A">
        <w:rPr>
          <w:sz w:val="20"/>
        </w:rPr>
        <w:t xml:space="preserve">    OR</w:t>
      </w:r>
      <w:r>
        <w:rPr>
          <w:sz w:val="20"/>
        </w:rPr>
        <w:tab/>
      </w:r>
      <w:r>
        <w:rPr>
          <w:sz w:val="20"/>
        </w:rPr>
        <w:tab/>
      </w:r>
      <w:r>
        <w:rPr>
          <w:sz w:val="20"/>
        </w:rPr>
        <w:tab/>
      </w:r>
      <w:r>
        <w:rPr>
          <w:sz w:val="20"/>
        </w:rPr>
        <w:tab/>
      </w:r>
      <w:r>
        <w:rPr>
          <w:sz w:val="20"/>
        </w:rPr>
        <w:tab/>
        <w:t>Date</w:t>
      </w:r>
    </w:p>
    <w:p w14:paraId="26E3BC6F" w14:textId="77777777" w:rsidR="009A5E5A" w:rsidRDefault="009A5E5A">
      <w:pPr>
        <w:rPr>
          <w:sz w:val="20"/>
        </w:rPr>
      </w:pPr>
    </w:p>
    <w:p w14:paraId="09C0B2D0" w14:textId="77777777" w:rsidR="00144F1F" w:rsidRDefault="009A5E5A">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4F1F">
        <w:rPr>
          <w:sz w:val="20"/>
        </w:rPr>
        <w:tab/>
      </w:r>
      <w:r w:rsidR="00144F1F">
        <w:rPr>
          <w:sz w:val="20"/>
        </w:rPr>
        <w:tab/>
      </w:r>
      <w:r w:rsidR="00144F1F">
        <w:rPr>
          <w:sz w:val="20"/>
          <w:u w:val="single"/>
        </w:rPr>
        <w:tab/>
      </w:r>
      <w:r w:rsidR="00144F1F">
        <w:rPr>
          <w:sz w:val="20"/>
          <w:u w:val="single"/>
        </w:rPr>
        <w:tab/>
      </w:r>
      <w:r w:rsidR="00144F1F">
        <w:rPr>
          <w:sz w:val="20"/>
          <w:u w:val="single"/>
        </w:rPr>
        <w:tab/>
      </w:r>
      <w:r w:rsidR="00144F1F">
        <w:rPr>
          <w:sz w:val="20"/>
          <w:u w:val="single"/>
        </w:rPr>
        <w:tab/>
      </w:r>
      <w:r w:rsidR="00144F1F">
        <w:rPr>
          <w:sz w:val="20"/>
          <w:u w:val="single"/>
        </w:rPr>
        <w:tab/>
      </w:r>
    </w:p>
    <w:p w14:paraId="409889CA" w14:textId="77777777" w:rsidR="00144F1F" w:rsidRDefault="00144F1F">
      <w:pPr>
        <w:rPr>
          <w:sz w:val="20"/>
        </w:rPr>
      </w:pPr>
      <w:r>
        <w:rPr>
          <w:sz w:val="20"/>
        </w:rPr>
        <w:t>Agent/Applicant</w:t>
      </w:r>
      <w:r>
        <w:rPr>
          <w:sz w:val="20"/>
        </w:rPr>
        <w:tab/>
      </w:r>
      <w:r>
        <w:rPr>
          <w:sz w:val="20"/>
        </w:rPr>
        <w:tab/>
      </w:r>
      <w:r>
        <w:rPr>
          <w:sz w:val="20"/>
        </w:rPr>
        <w:tab/>
      </w:r>
      <w:r>
        <w:rPr>
          <w:sz w:val="20"/>
        </w:rPr>
        <w:tab/>
      </w:r>
      <w:r>
        <w:rPr>
          <w:sz w:val="20"/>
        </w:rPr>
        <w:tab/>
      </w:r>
      <w:r>
        <w:rPr>
          <w:sz w:val="20"/>
        </w:rPr>
        <w:tab/>
      </w:r>
      <w:r>
        <w:rPr>
          <w:sz w:val="20"/>
        </w:rPr>
        <w:tab/>
      </w:r>
      <w:r>
        <w:rPr>
          <w:sz w:val="20"/>
        </w:rPr>
        <w:tab/>
        <w:t>Date</w:t>
      </w:r>
    </w:p>
    <w:p w14:paraId="36EAD503" w14:textId="77777777" w:rsidR="00C523F1" w:rsidRPr="00144F1F" w:rsidRDefault="00144F1F">
      <w:pPr>
        <w:rPr>
          <w:i/>
          <w:sz w:val="20"/>
        </w:rPr>
      </w:pPr>
      <w:r w:rsidRPr="00144F1F">
        <w:rPr>
          <w:i/>
          <w:sz w:val="20"/>
        </w:rPr>
        <w:t>*I/We acknowledge that I/We are acting as the agent of the property owner.  I/We have the Authority to apply on their behalf.</w:t>
      </w:r>
      <w:r w:rsidR="00C523F1" w:rsidRPr="00144F1F">
        <w:rPr>
          <w:i/>
          <w:sz w:val="20"/>
        </w:rPr>
        <w:tab/>
      </w:r>
    </w:p>
    <w:p w14:paraId="69FAAAA1" w14:textId="77777777" w:rsidR="00C523F1" w:rsidRDefault="00C523F1">
      <w:pPr>
        <w:jc w:val="both"/>
        <w:rPr>
          <w:rFonts w:ascii="Century Gothic" w:hAnsi="Century Gothic"/>
          <w:b/>
          <w:sz w:val="18"/>
        </w:rPr>
      </w:pP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r>
        <w:rPr>
          <w:rFonts w:ascii="Century Gothic" w:hAnsi="Century Gothic"/>
          <w:b/>
          <w:sz w:val="18"/>
          <w:u w:val="double"/>
        </w:rPr>
        <w:tab/>
      </w:r>
    </w:p>
    <w:p w14:paraId="5070DAD3" w14:textId="77777777" w:rsidR="00C523F1" w:rsidRDefault="00C523F1">
      <w:pPr>
        <w:jc w:val="both"/>
        <w:rPr>
          <w:rFonts w:ascii="Century Gothic" w:hAnsi="Century Gothic"/>
          <w:b/>
          <w:sz w:val="18"/>
        </w:rPr>
      </w:pPr>
    </w:p>
    <w:tbl>
      <w:tblPr>
        <w:tblW w:w="0" w:type="auto"/>
        <w:tblInd w:w="2988" w:type="dxa"/>
        <w:tblLayout w:type="fixed"/>
        <w:tblLook w:val="0000" w:firstRow="0" w:lastRow="0" w:firstColumn="0" w:lastColumn="0" w:noHBand="0" w:noVBand="0"/>
      </w:tblPr>
      <w:tblGrid>
        <w:gridCol w:w="5760"/>
      </w:tblGrid>
      <w:tr w:rsidR="00C523F1" w14:paraId="3200C854" w14:textId="77777777">
        <w:tc>
          <w:tcPr>
            <w:tcW w:w="5760" w:type="dxa"/>
            <w:shd w:val="pct30" w:color="auto" w:fill="auto"/>
          </w:tcPr>
          <w:p w14:paraId="14879F8E" w14:textId="41316BF3" w:rsidR="00C523F1" w:rsidRPr="00D65A26" w:rsidRDefault="00C523F1">
            <w:pPr>
              <w:jc w:val="center"/>
              <w:rPr>
                <w:b/>
                <w:sz w:val="20"/>
              </w:rPr>
            </w:pPr>
            <w:r w:rsidRPr="00D65A26">
              <w:rPr>
                <w:b/>
                <w:sz w:val="20"/>
              </w:rPr>
              <w:t>DRAWINGS MUST BE SUBMITTED</w:t>
            </w:r>
          </w:p>
        </w:tc>
      </w:tr>
    </w:tbl>
    <w:p w14:paraId="63120BC4" w14:textId="77777777" w:rsidR="00C523F1" w:rsidRDefault="00C523F1">
      <w:pPr>
        <w:jc w:val="both"/>
        <w:rPr>
          <w:rFonts w:ascii="Century Gothic" w:hAnsi="Century Gothic"/>
          <w:sz w:val="18"/>
        </w:rPr>
      </w:pPr>
    </w:p>
    <w:p w14:paraId="0FB45DB2" w14:textId="4E5016F5" w:rsidR="00C523F1" w:rsidRPr="00965F43" w:rsidRDefault="00C523F1">
      <w:pPr>
        <w:jc w:val="both"/>
        <w:rPr>
          <w:sz w:val="17"/>
          <w:szCs w:val="17"/>
        </w:rPr>
      </w:pPr>
      <w:r w:rsidRPr="00965F43">
        <w:rPr>
          <w:sz w:val="17"/>
          <w:szCs w:val="17"/>
        </w:rPr>
        <w:t>The drawings which may be required are listed below.  Information typically shown on these drawings is listed, but other information must be added if necessary to fully describe the proposed construction.  For alternations and renovations, some of the drawings may not be required.</w:t>
      </w:r>
    </w:p>
    <w:p w14:paraId="31397800" w14:textId="5F79DCF5" w:rsidR="00C523F1" w:rsidRPr="00965F43" w:rsidRDefault="00A255BD" w:rsidP="004A59E4">
      <w:pPr>
        <w:tabs>
          <w:tab w:val="left" w:pos="567"/>
        </w:tabs>
        <w:ind w:left="2880" w:hanging="2880"/>
        <w:jc w:val="both"/>
        <w:rPr>
          <w:sz w:val="17"/>
          <w:szCs w:val="17"/>
        </w:rPr>
      </w:pPr>
      <w:r w:rsidRPr="006348B5">
        <w:rPr>
          <w:rFonts w:ascii="Interstate LightCondensed" w:hAnsi="Interstate LightCondensed" w:cs="Arial"/>
          <w:szCs w:val="24"/>
        </w:rPr>
        <w:sym w:font="Symbol" w:char="F07F"/>
      </w:r>
      <w:r>
        <w:rPr>
          <w:rFonts w:ascii="Century Gothic" w:hAnsi="Century Gothic"/>
          <w:b/>
          <w:sz w:val="17"/>
          <w:szCs w:val="17"/>
        </w:rPr>
        <w:tab/>
      </w:r>
      <w:r w:rsidR="00C523F1" w:rsidRPr="00965F43">
        <w:rPr>
          <w:rFonts w:ascii="Century Gothic" w:hAnsi="Century Gothic"/>
          <w:b/>
          <w:sz w:val="17"/>
          <w:szCs w:val="17"/>
        </w:rPr>
        <w:t>Site Plan:</w:t>
      </w:r>
      <w:r w:rsidR="00C523F1" w:rsidRPr="00965F43">
        <w:rPr>
          <w:sz w:val="17"/>
          <w:szCs w:val="17"/>
        </w:rPr>
        <w:tab/>
        <w:t>Building address; street names; size of the site; size of the building(s); location of the building(s) in relationship to the property lines; north arrow; vehicle access to the property; parking; site drainage; legal description; easements; lot grades.</w:t>
      </w:r>
    </w:p>
    <w:p w14:paraId="720A3F2E" w14:textId="6BBEE415" w:rsidR="00C523F1" w:rsidRPr="00965F43" w:rsidRDefault="00A255BD" w:rsidP="004A59E4">
      <w:pPr>
        <w:tabs>
          <w:tab w:val="left" w:pos="567"/>
        </w:tabs>
        <w:ind w:left="2880" w:hanging="2880"/>
        <w:jc w:val="both"/>
        <w:rPr>
          <w:sz w:val="17"/>
          <w:szCs w:val="17"/>
        </w:rPr>
      </w:pPr>
      <w:r w:rsidRPr="006348B5">
        <w:rPr>
          <w:rFonts w:ascii="Interstate LightCondensed" w:hAnsi="Interstate LightCondensed" w:cs="Arial"/>
          <w:szCs w:val="24"/>
        </w:rPr>
        <w:sym w:font="Symbol" w:char="F07F"/>
      </w:r>
      <w:r>
        <w:rPr>
          <w:rFonts w:ascii="Century Gothic" w:hAnsi="Century Gothic"/>
          <w:b/>
          <w:sz w:val="17"/>
          <w:szCs w:val="17"/>
        </w:rPr>
        <w:tab/>
      </w:r>
      <w:r w:rsidR="00C523F1" w:rsidRPr="00965F43">
        <w:rPr>
          <w:rFonts w:ascii="Century Gothic" w:hAnsi="Century Gothic"/>
          <w:b/>
          <w:sz w:val="17"/>
          <w:szCs w:val="17"/>
        </w:rPr>
        <w:t>Foundation Plan:</w:t>
      </w:r>
      <w:r w:rsidR="00C523F1" w:rsidRPr="00965F43">
        <w:rPr>
          <w:sz w:val="17"/>
          <w:szCs w:val="17"/>
        </w:rPr>
        <w:tab/>
        <w:t>Overall size of the foundation; size and location of footings, piles, foundation walls; size and location of openings for doors, windows; foundation drainage; size, material and location of: columns and beams; floor system.</w:t>
      </w:r>
    </w:p>
    <w:p w14:paraId="0E26C6CB" w14:textId="77777777" w:rsidR="00C523F1" w:rsidRPr="00965F43" w:rsidRDefault="00A255BD" w:rsidP="00A255BD">
      <w:pPr>
        <w:tabs>
          <w:tab w:val="left" w:pos="567"/>
        </w:tabs>
        <w:ind w:left="2880" w:hanging="2880"/>
        <w:jc w:val="both"/>
        <w:rPr>
          <w:sz w:val="17"/>
          <w:szCs w:val="17"/>
        </w:rPr>
      </w:pPr>
      <w:r w:rsidRPr="006348B5">
        <w:rPr>
          <w:rFonts w:ascii="Interstate LightCondensed" w:hAnsi="Interstate LightCondensed" w:cs="Arial"/>
          <w:szCs w:val="24"/>
        </w:rPr>
        <w:sym w:font="Symbol" w:char="F07F"/>
      </w:r>
      <w:r>
        <w:rPr>
          <w:rFonts w:ascii="Century Gothic" w:hAnsi="Century Gothic"/>
          <w:b/>
          <w:sz w:val="17"/>
          <w:szCs w:val="17"/>
        </w:rPr>
        <w:tab/>
      </w:r>
      <w:r w:rsidR="00C523F1" w:rsidRPr="00965F43">
        <w:rPr>
          <w:rFonts w:ascii="Century Gothic" w:hAnsi="Century Gothic"/>
          <w:b/>
          <w:sz w:val="17"/>
          <w:szCs w:val="17"/>
        </w:rPr>
        <w:t>Wood Basements:</w:t>
      </w:r>
      <w:r w:rsidR="00C523F1" w:rsidRPr="00965F43">
        <w:rPr>
          <w:sz w:val="17"/>
          <w:szCs w:val="17"/>
        </w:rPr>
        <w:t xml:space="preserve"> </w:t>
      </w:r>
      <w:r w:rsidR="00C523F1" w:rsidRPr="00965F43">
        <w:rPr>
          <w:sz w:val="17"/>
          <w:szCs w:val="17"/>
        </w:rPr>
        <w:tab/>
        <w:t>Must be stamped by an engineer.</w:t>
      </w:r>
    </w:p>
    <w:p w14:paraId="00A50FA0" w14:textId="77777777" w:rsidR="00C523F1" w:rsidRPr="00965F43" w:rsidRDefault="00C523F1">
      <w:pPr>
        <w:ind w:left="2880" w:hanging="2880"/>
        <w:jc w:val="both"/>
        <w:rPr>
          <w:sz w:val="17"/>
          <w:szCs w:val="17"/>
        </w:rPr>
      </w:pPr>
    </w:p>
    <w:p w14:paraId="75834021" w14:textId="78C8B19B" w:rsidR="00C523F1" w:rsidRPr="00965F43" w:rsidRDefault="00A255BD" w:rsidP="004A59E4">
      <w:pPr>
        <w:tabs>
          <w:tab w:val="left" w:pos="567"/>
        </w:tabs>
        <w:ind w:left="2880" w:hanging="2880"/>
        <w:jc w:val="both"/>
        <w:rPr>
          <w:sz w:val="17"/>
          <w:szCs w:val="17"/>
        </w:rPr>
      </w:pPr>
      <w:r w:rsidRPr="006348B5">
        <w:rPr>
          <w:rFonts w:ascii="Interstate LightCondensed" w:hAnsi="Interstate LightCondensed" w:cs="Arial"/>
          <w:szCs w:val="24"/>
        </w:rPr>
        <w:sym w:font="Symbol" w:char="F07F"/>
      </w:r>
      <w:r>
        <w:rPr>
          <w:rFonts w:ascii="Century Gothic" w:hAnsi="Century Gothic"/>
          <w:b/>
          <w:sz w:val="17"/>
          <w:szCs w:val="17"/>
        </w:rPr>
        <w:tab/>
      </w:r>
      <w:r w:rsidR="00C523F1" w:rsidRPr="00965F43">
        <w:rPr>
          <w:rFonts w:ascii="Century Gothic" w:hAnsi="Century Gothic"/>
          <w:b/>
          <w:sz w:val="17"/>
          <w:szCs w:val="17"/>
        </w:rPr>
        <w:t>Floor Plan:</w:t>
      </w:r>
      <w:r w:rsidR="00C523F1" w:rsidRPr="00965F43">
        <w:rPr>
          <w:sz w:val="17"/>
          <w:szCs w:val="17"/>
        </w:rPr>
        <w:tab/>
        <w:t>Size and location of: interior and exterior walls; exits; fire separations; doors (including door swings and hardware); stairs; windows; barrier-free entrances; barrier-free washrooms; other barrier-free facilities; built-in furnishing (kitchen cabinets, vanities); plumbing facilities; rough electrical and heating; any special header/beam.</w:t>
      </w:r>
    </w:p>
    <w:p w14:paraId="00D8C155" w14:textId="65A72F9C" w:rsidR="00C523F1" w:rsidRPr="00965F43" w:rsidRDefault="00A255BD" w:rsidP="004A59E4">
      <w:pPr>
        <w:tabs>
          <w:tab w:val="left" w:pos="567"/>
        </w:tabs>
        <w:ind w:left="2880" w:hanging="2880"/>
        <w:jc w:val="both"/>
        <w:rPr>
          <w:sz w:val="17"/>
          <w:szCs w:val="17"/>
        </w:rPr>
      </w:pPr>
      <w:r w:rsidRPr="006348B5">
        <w:rPr>
          <w:rFonts w:ascii="Interstate LightCondensed" w:hAnsi="Interstate LightCondensed" w:cs="Arial"/>
          <w:szCs w:val="24"/>
        </w:rPr>
        <w:sym w:font="Symbol" w:char="F07F"/>
      </w:r>
      <w:r>
        <w:rPr>
          <w:rFonts w:ascii="Century Gothic" w:hAnsi="Century Gothic"/>
          <w:b/>
          <w:sz w:val="17"/>
          <w:szCs w:val="17"/>
        </w:rPr>
        <w:tab/>
      </w:r>
      <w:r w:rsidR="00C523F1" w:rsidRPr="00965F43">
        <w:rPr>
          <w:rFonts w:ascii="Century Gothic" w:hAnsi="Century Gothic"/>
          <w:b/>
          <w:sz w:val="17"/>
          <w:szCs w:val="17"/>
        </w:rPr>
        <w:t>Elevations:</w:t>
      </w:r>
      <w:r w:rsidR="00C523F1" w:rsidRPr="00965F43">
        <w:rPr>
          <w:sz w:val="17"/>
          <w:szCs w:val="17"/>
        </w:rPr>
        <w:tab/>
        <w:t>Views of all sides of the building; height of finished grade; exterior finishing materials; size and location of doors, windows; location and height of chimneys; roof pitch.</w:t>
      </w:r>
    </w:p>
    <w:p w14:paraId="6AC700AB" w14:textId="2A8861F9" w:rsidR="00C523F1" w:rsidRPr="00965F43" w:rsidRDefault="00A255BD" w:rsidP="004A59E4">
      <w:pPr>
        <w:tabs>
          <w:tab w:val="left" w:pos="567"/>
        </w:tabs>
        <w:ind w:left="2880" w:hanging="2880"/>
        <w:jc w:val="both"/>
        <w:rPr>
          <w:sz w:val="17"/>
          <w:szCs w:val="17"/>
        </w:rPr>
      </w:pPr>
      <w:r w:rsidRPr="006348B5">
        <w:rPr>
          <w:rFonts w:ascii="Interstate LightCondensed" w:hAnsi="Interstate LightCondensed" w:cs="Arial"/>
          <w:szCs w:val="24"/>
        </w:rPr>
        <w:sym w:font="Symbol" w:char="F07F"/>
      </w:r>
      <w:r>
        <w:rPr>
          <w:rFonts w:ascii="Century Gothic" w:hAnsi="Century Gothic"/>
          <w:b/>
          <w:sz w:val="17"/>
          <w:szCs w:val="17"/>
        </w:rPr>
        <w:tab/>
      </w:r>
      <w:r w:rsidR="00C523F1" w:rsidRPr="00965F43">
        <w:rPr>
          <w:rFonts w:ascii="Century Gothic" w:hAnsi="Century Gothic"/>
          <w:b/>
          <w:sz w:val="17"/>
          <w:szCs w:val="17"/>
        </w:rPr>
        <w:t>Cross-Sections and Details:</w:t>
      </w:r>
      <w:r w:rsidR="00C523F1" w:rsidRPr="00965F43">
        <w:rPr>
          <w:sz w:val="17"/>
          <w:szCs w:val="17"/>
        </w:rPr>
        <w:tab/>
        <w:t>Cut through views of the building; lists of all materials cut through including structural and finishing materials; vertical dimensions; stair dimensions and handrails; height of finished grade; wind, water and vapor protection; insulation.</w:t>
      </w:r>
    </w:p>
    <w:p w14:paraId="6F718AC7" w14:textId="77777777" w:rsidR="00C523F1" w:rsidRPr="00965F43" w:rsidRDefault="00A255BD" w:rsidP="00A255BD">
      <w:pPr>
        <w:tabs>
          <w:tab w:val="left" w:pos="567"/>
        </w:tabs>
        <w:ind w:left="2880" w:hanging="2880"/>
        <w:jc w:val="both"/>
        <w:rPr>
          <w:sz w:val="17"/>
          <w:szCs w:val="17"/>
        </w:rPr>
      </w:pPr>
      <w:r w:rsidRPr="006348B5">
        <w:rPr>
          <w:rFonts w:ascii="Interstate LightCondensed" w:hAnsi="Interstate LightCondensed" w:cs="Arial"/>
          <w:szCs w:val="24"/>
        </w:rPr>
        <w:sym w:font="Symbol" w:char="F07F"/>
      </w:r>
      <w:r>
        <w:rPr>
          <w:rFonts w:ascii="Century Gothic" w:hAnsi="Century Gothic"/>
          <w:b/>
          <w:sz w:val="17"/>
          <w:szCs w:val="17"/>
        </w:rPr>
        <w:tab/>
      </w:r>
      <w:r w:rsidR="00C523F1" w:rsidRPr="00965F43">
        <w:rPr>
          <w:rFonts w:ascii="Century Gothic" w:hAnsi="Century Gothic"/>
          <w:b/>
          <w:sz w:val="17"/>
          <w:szCs w:val="17"/>
        </w:rPr>
        <w:t>Truss Detail or Layout:</w:t>
      </w:r>
      <w:r w:rsidR="00C523F1" w:rsidRPr="00965F43">
        <w:rPr>
          <w:sz w:val="17"/>
          <w:szCs w:val="17"/>
        </w:rPr>
        <w:tab/>
        <w:t>Engineered truss design (photocopy is acceptable).</w:t>
      </w:r>
    </w:p>
    <w:p w14:paraId="71E5F70A" w14:textId="77777777" w:rsidR="00C523F1" w:rsidRDefault="00C523F1">
      <w:pPr>
        <w:jc w:val="both"/>
        <w:rPr>
          <w:sz w:val="22"/>
        </w:rPr>
      </w:pP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r>
        <w:rPr>
          <w:b/>
          <w:sz w:val="22"/>
          <w:u w:val="double"/>
        </w:rPr>
        <w:tab/>
      </w:r>
    </w:p>
    <w:p w14:paraId="1E43397D" w14:textId="77777777" w:rsidR="00C523F1" w:rsidRDefault="00C523F1">
      <w:pPr>
        <w:rPr>
          <w:sz w:val="22"/>
        </w:rPr>
      </w:pPr>
    </w:p>
    <w:p w14:paraId="140137D2" w14:textId="77777777" w:rsidR="00C523F1" w:rsidRDefault="00C523F1">
      <w:pPr>
        <w:rPr>
          <w:rFonts w:ascii="Century Gothic" w:hAnsi="Century Gothic"/>
          <w:sz w:val="18"/>
        </w:rPr>
      </w:pPr>
      <w:r>
        <w:rPr>
          <w:sz w:val="22"/>
        </w:rPr>
        <w:t>Date received:</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By: </w:t>
      </w:r>
      <w:r>
        <w:rPr>
          <w:sz w:val="22"/>
          <w:u w:val="single"/>
        </w:rPr>
        <w:tab/>
      </w:r>
      <w:r>
        <w:rPr>
          <w:sz w:val="22"/>
          <w:u w:val="single"/>
        </w:rPr>
        <w:tab/>
      </w:r>
      <w:r>
        <w:rPr>
          <w:sz w:val="22"/>
          <w:u w:val="single"/>
        </w:rPr>
        <w:tab/>
      </w:r>
      <w:r>
        <w:rPr>
          <w:sz w:val="22"/>
          <w:u w:val="single"/>
        </w:rPr>
        <w:tab/>
      </w:r>
      <w:r>
        <w:rPr>
          <w:sz w:val="22"/>
          <w:u w:val="single"/>
        </w:rPr>
        <w:tab/>
      </w:r>
    </w:p>
    <w:p w14:paraId="0DC72ABD" w14:textId="77777777" w:rsidR="00C523F1" w:rsidRDefault="00C523F1">
      <w:pPr>
        <w:rPr>
          <w:rFonts w:ascii="Century Gothic" w:hAnsi="Century Gothic"/>
          <w:b/>
          <w:sz w:val="18"/>
        </w:rPr>
      </w:pPr>
    </w:p>
    <w:p w14:paraId="2CBF5806" w14:textId="77777777" w:rsidR="00C523F1" w:rsidRDefault="00C523F1">
      <w:pPr>
        <w:jc w:val="center"/>
        <w:rPr>
          <w:rFonts w:ascii="Century Gothic" w:hAnsi="Century Gothic"/>
          <w:b/>
          <w:i/>
          <w:sz w:val="22"/>
        </w:rPr>
      </w:pPr>
      <w:r>
        <w:rPr>
          <w:rFonts w:ascii="Century Gothic" w:hAnsi="Century Gothic"/>
          <w:b/>
          <w:i/>
          <w:sz w:val="22"/>
        </w:rPr>
        <w:t>ANY OMISSION WILL CAUSE DELAYS IN THE PROCESSING OF YOUR PERMIT</w:t>
      </w:r>
    </w:p>
    <w:p w14:paraId="43A09CF8" w14:textId="77777777" w:rsidR="00D65A26" w:rsidRDefault="00C523F1">
      <w:pPr>
        <w:pBdr>
          <w:top w:val="single" w:sz="6" w:space="1" w:color="auto"/>
          <w:left w:val="single" w:sz="6" w:space="1" w:color="auto"/>
          <w:bottom w:val="single" w:sz="6" w:space="1" w:color="auto"/>
          <w:right w:val="single" w:sz="6" w:space="1" w:color="auto"/>
        </w:pBdr>
        <w:shd w:val="pct25" w:color="auto" w:fill="auto"/>
        <w:jc w:val="center"/>
        <w:rPr>
          <w:rFonts w:ascii="Century Gothic" w:hAnsi="Century Gothic"/>
          <w:b/>
          <w:i/>
          <w:color w:val="FF0000"/>
          <w:sz w:val="28"/>
        </w:rPr>
      </w:pPr>
      <w:r w:rsidRPr="00D65A26">
        <w:rPr>
          <w:rFonts w:ascii="Century Gothic" w:hAnsi="Century Gothic"/>
          <w:b/>
          <w:i/>
          <w:color w:val="FF0000"/>
          <w:sz w:val="28"/>
        </w:rPr>
        <w:t>NO CONSTRUCTION MAY COMMENCE PRIOR TO</w:t>
      </w:r>
      <w:r w:rsidR="00D65A26">
        <w:rPr>
          <w:rFonts w:ascii="Century Gothic" w:hAnsi="Century Gothic"/>
          <w:b/>
          <w:i/>
          <w:color w:val="FF0000"/>
          <w:sz w:val="28"/>
        </w:rPr>
        <w:t xml:space="preserve"> SIGNING </w:t>
      </w:r>
    </w:p>
    <w:p w14:paraId="03B2B82E" w14:textId="77777777" w:rsidR="00C523F1" w:rsidRPr="00D65A26" w:rsidRDefault="00D65A26">
      <w:pPr>
        <w:pBdr>
          <w:top w:val="single" w:sz="6" w:space="1" w:color="auto"/>
          <w:left w:val="single" w:sz="6" w:space="1" w:color="auto"/>
          <w:bottom w:val="single" w:sz="6" w:space="1" w:color="auto"/>
          <w:right w:val="single" w:sz="6" w:space="1" w:color="auto"/>
        </w:pBdr>
        <w:shd w:val="pct25" w:color="auto" w:fill="auto"/>
        <w:jc w:val="center"/>
        <w:rPr>
          <w:rFonts w:ascii="Century Gothic" w:hAnsi="Century Gothic"/>
          <w:b/>
          <w:i/>
          <w:color w:val="FF0000"/>
          <w:sz w:val="28"/>
        </w:rPr>
      </w:pPr>
      <w:r>
        <w:rPr>
          <w:rFonts w:ascii="Century Gothic" w:hAnsi="Century Gothic"/>
          <w:b/>
          <w:i/>
          <w:color w:val="FF0000"/>
          <w:sz w:val="28"/>
        </w:rPr>
        <w:t xml:space="preserve">AND PAYING FOR </w:t>
      </w:r>
      <w:proofErr w:type="gramStart"/>
      <w:r>
        <w:rPr>
          <w:rFonts w:ascii="Century Gothic" w:hAnsi="Century Gothic"/>
          <w:b/>
          <w:i/>
          <w:color w:val="FF0000"/>
          <w:sz w:val="28"/>
        </w:rPr>
        <w:t xml:space="preserve">THE </w:t>
      </w:r>
      <w:r w:rsidR="00C523F1" w:rsidRPr="00D65A26">
        <w:rPr>
          <w:rFonts w:ascii="Century Gothic" w:hAnsi="Century Gothic"/>
          <w:b/>
          <w:i/>
          <w:color w:val="FF0000"/>
          <w:sz w:val="28"/>
        </w:rPr>
        <w:t xml:space="preserve"> BUILDING</w:t>
      </w:r>
      <w:proofErr w:type="gramEnd"/>
      <w:r w:rsidR="00C523F1" w:rsidRPr="00D65A26">
        <w:rPr>
          <w:rFonts w:ascii="Century Gothic" w:hAnsi="Century Gothic"/>
          <w:b/>
          <w:i/>
          <w:color w:val="FF0000"/>
          <w:sz w:val="28"/>
        </w:rPr>
        <w:t xml:space="preserve"> PERMIT</w:t>
      </w:r>
    </w:p>
    <w:sectPr w:rsidR="00C523F1" w:rsidRPr="00D65A26" w:rsidSect="004A59E4">
      <w:footerReference w:type="default" r:id="rId6"/>
      <w:pgSz w:w="12240" w:h="15840"/>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9B123" w14:textId="77777777" w:rsidR="00D75950" w:rsidRDefault="00D75950" w:rsidP="00FC23A2">
      <w:r>
        <w:separator/>
      </w:r>
    </w:p>
  </w:endnote>
  <w:endnote w:type="continuationSeparator" w:id="0">
    <w:p w14:paraId="55E79EB1" w14:textId="77777777" w:rsidR="00D75950" w:rsidRDefault="00D75950" w:rsidP="00FC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Interstate LightCondensed">
    <w:altName w:val="Arial"/>
    <w:panose1 w:val="00000000000000000000"/>
    <w:charset w:val="00"/>
    <w:family w:val="modern"/>
    <w:notTrueType/>
    <w:pitch w:val="variable"/>
    <w:sig w:usb0="00000001" w:usb1="50002048" w:usb2="00000000" w:usb3="00000000" w:csb0="0000011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FC9D" w14:textId="77777777" w:rsidR="009A5E5A" w:rsidRPr="002F62A3" w:rsidRDefault="009A5E5A" w:rsidP="002F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F438" w14:textId="77777777" w:rsidR="00D75950" w:rsidRDefault="00D75950" w:rsidP="00FC23A2">
      <w:r>
        <w:separator/>
      </w:r>
    </w:p>
  </w:footnote>
  <w:footnote w:type="continuationSeparator" w:id="0">
    <w:p w14:paraId="3A4F3F48" w14:textId="77777777" w:rsidR="00D75950" w:rsidRDefault="00D75950" w:rsidP="00FC2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42"/>
    <w:rsid w:val="000323D1"/>
    <w:rsid w:val="00047D63"/>
    <w:rsid w:val="000A4D75"/>
    <w:rsid w:val="00121548"/>
    <w:rsid w:val="00144F1F"/>
    <w:rsid w:val="001F2CF6"/>
    <w:rsid w:val="001F315D"/>
    <w:rsid w:val="002968DD"/>
    <w:rsid w:val="002B0A70"/>
    <w:rsid w:val="002B572E"/>
    <w:rsid w:val="002F62A3"/>
    <w:rsid w:val="00364588"/>
    <w:rsid w:val="00412331"/>
    <w:rsid w:val="004A59E4"/>
    <w:rsid w:val="00505F50"/>
    <w:rsid w:val="00516B14"/>
    <w:rsid w:val="005502AD"/>
    <w:rsid w:val="005C38DE"/>
    <w:rsid w:val="007440E8"/>
    <w:rsid w:val="00771A8D"/>
    <w:rsid w:val="00847769"/>
    <w:rsid w:val="00851753"/>
    <w:rsid w:val="0093759F"/>
    <w:rsid w:val="00965F43"/>
    <w:rsid w:val="00973D09"/>
    <w:rsid w:val="009A5E5A"/>
    <w:rsid w:val="00A255BD"/>
    <w:rsid w:val="00B0090F"/>
    <w:rsid w:val="00B320B0"/>
    <w:rsid w:val="00B37B9B"/>
    <w:rsid w:val="00B97753"/>
    <w:rsid w:val="00C1006A"/>
    <w:rsid w:val="00C32FFA"/>
    <w:rsid w:val="00C34142"/>
    <w:rsid w:val="00C523F1"/>
    <w:rsid w:val="00C9016F"/>
    <w:rsid w:val="00CB3ED4"/>
    <w:rsid w:val="00D23620"/>
    <w:rsid w:val="00D65A26"/>
    <w:rsid w:val="00D75950"/>
    <w:rsid w:val="00DB7780"/>
    <w:rsid w:val="00DC1E65"/>
    <w:rsid w:val="00DE55CE"/>
    <w:rsid w:val="00EB037A"/>
    <w:rsid w:val="00FB6383"/>
    <w:rsid w:val="00FC23A2"/>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4BB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F62A3"/>
    <w:rPr>
      <w:rFonts w:ascii="Tahoma" w:hAnsi="Tahoma" w:cs="Tahoma"/>
      <w:sz w:val="16"/>
      <w:szCs w:val="16"/>
    </w:rPr>
  </w:style>
  <w:style w:type="character" w:styleId="Hyperlink">
    <w:name w:val="Hyperlink"/>
    <w:uiPriority w:val="99"/>
    <w:unhideWhenUsed/>
    <w:rsid w:val="009A5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SWIFT CURRENT</vt:lpstr>
    </vt:vector>
  </TitlesOfParts>
  <Company>CITY OF SWIFT CURRENT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SWIFT CURRENT</dc:title>
  <dc:subject/>
  <dc:creator>Tara Christiansen</dc:creator>
  <cp:keywords/>
  <cp:lastModifiedBy>Windows User</cp:lastModifiedBy>
  <cp:revision>5</cp:revision>
  <cp:lastPrinted>2022-05-04T17:07:00Z</cp:lastPrinted>
  <dcterms:created xsi:type="dcterms:W3CDTF">2022-05-04T17:01:00Z</dcterms:created>
  <dcterms:modified xsi:type="dcterms:W3CDTF">2022-05-04T17:10:00Z</dcterms:modified>
</cp:coreProperties>
</file>